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864B0" w14:textId="30C26D19" w:rsidR="005B786C" w:rsidRDefault="005B786C">
      <w:pPr>
        <w:rPr>
          <w:noProof/>
        </w:rPr>
      </w:pPr>
    </w:p>
    <w:p w14:paraId="72BF1A4C" w14:textId="30E1E0AB" w:rsidR="005B786C" w:rsidRDefault="005B786C">
      <w:pPr>
        <w:rPr>
          <w:rFonts w:ascii="Avenir Next LT Pro" w:hAnsi="Avenir Next LT Pro"/>
          <w:sz w:val="24"/>
          <w:szCs w:val="24"/>
        </w:rPr>
      </w:pPr>
    </w:p>
    <w:p w14:paraId="703D0220" w14:textId="741AEF15" w:rsidR="00375BE2" w:rsidRPr="005C5E11" w:rsidRDefault="00375BE2" w:rsidP="00375BE2">
      <w:pPr>
        <w:rPr>
          <w:rFonts w:ascii="Avenir Next LT Pro" w:hAnsi="Avenir Next LT Pro"/>
        </w:rPr>
      </w:pPr>
    </w:p>
    <w:p w14:paraId="0C1E7007" w14:textId="1A775A59" w:rsidR="0098451C" w:rsidRPr="005C5E11" w:rsidRDefault="00F63BE5" w:rsidP="0098451C">
      <w:pPr>
        <w:jc w:val="right"/>
        <w:rPr>
          <w:rFonts w:ascii="Arial" w:hAnsi="Arial" w:cs="Arial"/>
        </w:rPr>
      </w:pPr>
      <w:r w:rsidRPr="005C5E11">
        <w:rPr>
          <w:noProof/>
        </w:rPr>
        <mc:AlternateContent>
          <mc:Choice Requires="wps">
            <w:drawing>
              <wp:anchor distT="45720" distB="45720" distL="114300" distR="114300" simplePos="0" relativeHeight="251659264" behindDoc="0" locked="0" layoutInCell="1" allowOverlap="1" wp14:anchorId="5182D25F" wp14:editId="2AE51BFD">
                <wp:simplePos x="0" y="0"/>
                <wp:positionH relativeFrom="column">
                  <wp:posOffset>-111760</wp:posOffset>
                </wp:positionH>
                <wp:positionV relativeFrom="paragraph">
                  <wp:posOffset>368935</wp:posOffset>
                </wp:positionV>
                <wp:extent cx="2316480" cy="35560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355600"/>
                        </a:xfrm>
                        <a:prstGeom prst="rect">
                          <a:avLst/>
                        </a:prstGeom>
                        <a:solidFill>
                          <a:srgbClr val="FFFFFF"/>
                        </a:solidFill>
                        <a:ln w="9525">
                          <a:noFill/>
                          <a:miter lim="800000"/>
                          <a:headEnd/>
                          <a:tailEnd/>
                        </a:ln>
                      </wps:spPr>
                      <wps:txbx>
                        <w:txbxContent>
                          <w:p w14:paraId="7371A6CB" w14:textId="138E7C51" w:rsidR="00375BE2" w:rsidRPr="00BA5ACB" w:rsidRDefault="001957CE">
                            <w:pPr>
                              <w:rPr>
                                <w:rFonts w:ascii="Arial" w:hAnsi="Arial" w:cs="Arial"/>
                                <w:b/>
                                <w:bCs/>
                                <w:sz w:val="24"/>
                                <w:szCs w:val="24"/>
                              </w:rPr>
                            </w:pPr>
                            <w:r w:rsidRPr="00BA5ACB">
                              <w:rPr>
                                <w:rFonts w:ascii="Arial" w:hAnsi="Arial" w:cs="Arial"/>
                                <w:b/>
                                <w:bCs/>
                                <w:sz w:val="24"/>
                                <w:szCs w:val="24"/>
                              </w:rPr>
                              <w:t xml:space="preserve">FOR IMMEDIATE </w:t>
                            </w:r>
                            <w:r w:rsidR="000C5A00" w:rsidRPr="00BA5ACB">
                              <w:rPr>
                                <w:rFonts w:ascii="Arial" w:hAnsi="Arial" w:cs="Arial"/>
                                <w:b/>
                                <w:bCs/>
                                <w:sz w:val="24"/>
                                <w:szCs w:val="24"/>
                              </w:rPr>
                              <w:t>R</w:t>
                            </w:r>
                            <w:r w:rsidRPr="00BA5ACB">
                              <w:rPr>
                                <w:rFonts w:ascii="Arial" w:hAnsi="Arial" w:cs="Arial"/>
                                <w:b/>
                                <w:bCs/>
                                <w:sz w:val="24"/>
                                <w:szCs w:val="24"/>
                              </w:rPr>
                              <w:t>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2D25F" id="_x0000_t202" coordsize="21600,21600" o:spt="202" path="m,l,21600r21600,l21600,xe">
                <v:stroke joinstyle="miter"/>
                <v:path gradientshapeok="t" o:connecttype="rect"/>
              </v:shapetype>
              <v:shape id="Text Box 2" o:spid="_x0000_s1026" type="#_x0000_t202" style="position:absolute;left:0;text-align:left;margin-left:-8.8pt;margin-top:29.05pt;width:182.4pt;height: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abIQIAAB0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" stroked="f">
                <v:textbox>
                  <w:txbxContent>
                    <w:p w14:paraId="7371A6CB" w14:textId="138E7C51" w:rsidR="00375BE2" w:rsidRPr="00BA5ACB" w:rsidRDefault="001957CE">
                      <w:pPr>
                        <w:rPr>
                          <w:rFonts w:ascii="Arial" w:hAnsi="Arial" w:cs="Arial"/>
                          <w:b/>
                          <w:bCs/>
                          <w:sz w:val="24"/>
                          <w:szCs w:val="24"/>
                        </w:rPr>
                      </w:pPr>
                      <w:r w:rsidRPr="00BA5ACB">
                        <w:rPr>
                          <w:rFonts w:ascii="Arial" w:hAnsi="Arial" w:cs="Arial"/>
                          <w:b/>
                          <w:bCs/>
                          <w:sz w:val="24"/>
                          <w:szCs w:val="24"/>
                        </w:rPr>
                        <w:t xml:space="preserve">FOR IMMEDIATE </w:t>
                      </w:r>
                      <w:r w:rsidR="000C5A00" w:rsidRPr="00BA5ACB">
                        <w:rPr>
                          <w:rFonts w:ascii="Arial" w:hAnsi="Arial" w:cs="Arial"/>
                          <w:b/>
                          <w:bCs/>
                          <w:sz w:val="24"/>
                          <w:szCs w:val="24"/>
                        </w:rPr>
                        <w:t>R</w:t>
                      </w:r>
                      <w:r w:rsidRPr="00BA5ACB">
                        <w:rPr>
                          <w:rFonts w:ascii="Arial" w:hAnsi="Arial" w:cs="Arial"/>
                          <w:b/>
                          <w:bCs/>
                          <w:sz w:val="24"/>
                          <w:szCs w:val="24"/>
                        </w:rPr>
                        <w:t>ELEASE</w:t>
                      </w:r>
                    </w:p>
                  </w:txbxContent>
                </v:textbox>
                <w10:wrap type="square"/>
              </v:shape>
            </w:pict>
          </mc:Fallback>
        </mc:AlternateContent>
      </w:r>
      <w:r>
        <w:rPr>
          <w:rFonts w:ascii="Arial" w:hAnsi="Arial" w:cs="Arial"/>
        </w:rPr>
        <w:br/>
      </w:r>
      <w:r>
        <w:rPr>
          <w:rFonts w:ascii="Arial" w:hAnsi="Arial" w:cs="Arial"/>
        </w:rPr>
        <w:br/>
      </w:r>
    </w:p>
    <w:p w14:paraId="45CD966E" w14:textId="408A7355" w:rsidR="006139EF" w:rsidRPr="005C5E11" w:rsidRDefault="00BA5ACB" w:rsidP="0098451C">
      <w:pPr>
        <w:jc w:val="right"/>
        <w:rPr>
          <w:rFonts w:ascii="Arial" w:hAnsi="Arial" w:cs="Arial"/>
        </w:rPr>
      </w:pPr>
      <w:r w:rsidRPr="00BA5ACB">
        <w:rPr>
          <w:rFonts w:ascii="Arial" w:hAnsi="Arial" w:cs="Arial"/>
          <w:noProof/>
        </w:rPr>
        <mc:AlternateContent>
          <mc:Choice Requires="wps">
            <w:drawing>
              <wp:anchor distT="45720" distB="45720" distL="114300" distR="114300" simplePos="0" relativeHeight="251661312" behindDoc="0" locked="0" layoutInCell="1" allowOverlap="1" wp14:anchorId="41C61AFB" wp14:editId="6DBF591A">
                <wp:simplePos x="0" y="0"/>
                <wp:positionH relativeFrom="column">
                  <wp:posOffset>-81280</wp:posOffset>
                </wp:positionH>
                <wp:positionV relativeFrom="paragraph">
                  <wp:posOffset>235585</wp:posOffset>
                </wp:positionV>
                <wp:extent cx="1574800" cy="386080"/>
                <wp:effectExtent l="0" t="0" r="635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86080"/>
                        </a:xfrm>
                        <a:prstGeom prst="rect">
                          <a:avLst/>
                        </a:prstGeom>
                        <a:solidFill>
                          <a:srgbClr val="FFFFFF"/>
                        </a:solidFill>
                        <a:ln w="9525">
                          <a:noFill/>
                          <a:miter lim="800000"/>
                          <a:headEnd/>
                          <a:tailEnd/>
                        </a:ln>
                      </wps:spPr>
                      <wps:txbx>
                        <w:txbxContent>
                          <w:p w14:paraId="760EE285" w14:textId="7D6B8664" w:rsidR="00BA5ACB" w:rsidRPr="00BA5ACB" w:rsidRDefault="00BA5ACB">
                            <w:pPr>
                              <w:rPr>
                                <w:rFonts w:ascii="Arial" w:hAnsi="Arial" w:cs="Arial"/>
                                <w:sz w:val="24"/>
                                <w:szCs w:val="24"/>
                              </w:rPr>
                            </w:pPr>
                            <w:r w:rsidRPr="00BA5ACB">
                              <w:rPr>
                                <w:rFonts w:ascii="Arial" w:hAnsi="Arial" w:cs="Arial"/>
                                <w:sz w:val="24"/>
                                <w:szCs w:val="24"/>
                              </w:rPr>
                              <w:t xml:space="preserve">April </w:t>
                            </w:r>
                            <w:r w:rsidR="00866824">
                              <w:rPr>
                                <w:rFonts w:ascii="Arial" w:hAnsi="Arial" w:cs="Arial"/>
                                <w:sz w:val="24"/>
                                <w:szCs w:val="24"/>
                              </w:rPr>
                              <w:t>9</w:t>
                            </w:r>
                            <w:r w:rsidRPr="00BA5ACB">
                              <w:rPr>
                                <w:rFonts w:ascii="Arial" w:hAnsi="Arial" w:cs="Arial"/>
                                <w:sz w:val="24"/>
                                <w:szCs w:val="24"/>
                              </w:rPr>
                              <w: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61AFB" id="_x0000_t202" coordsize="21600,21600" o:spt="202" path="m,l,21600r21600,l21600,xe">
                <v:stroke joinstyle="miter"/>
                <v:path gradientshapeok="t" o:connecttype="rect"/>
              </v:shapetype>
              <v:shape id="_x0000_s1027" type="#_x0000_t202" style="position:absolute;left:0;text-align:left;margin-left:-6.4pt;margin-top:18.55pt;width:124pt;height:3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" stroked="f">
                <v:textbox>
                  <w:txbxContent>
                    <w:p w14:paraId="760EE285" w14:textId="7D6B8664" w:rsidR="00BA5ACB" w:rsidRPr="00BA5ACB" w:rsidRDefault="00BA5ACB">
                      <w:pPr>
                        <w:rPr>
                          <w:rFonts w:ascii="Arial" w:hAnsi="Arial" w:cs="Arial"/>
                          <w:sz w:val="24"/>
                          <w:szCs w:val="24"/>
                        </w:rPr>
                      </w:pPr>
                      <w:r w:rsidRPr="00BA5ACB">
                        <w:rPr>
                          <w:rFonts w:ascii="Arial" w:hAnsi="Arial" w:cs="Arial"/>
                          <w:sz w:val="24"/>
                          <w:szCs w:val="24"/>
                        </w:rPr>
                        <w:t xml:space="preserve">April </w:t>
                      </w:r>
                      <w:r w:rsidR="00866824">
                        <w:rPr>
                          <w:rFonts w:ascii="Arial" w:hAnsi="Arial" w:cs="Arial"/>
                          <w:sz w:val="24"/>
                          <w:szCs w:val="24"/>
                        </w:rPr>
                        <w:t>9</w:t>
                      </w:r>
                      <w:r w:rsidRPr="00BA5ACB">
                        <w:rPr>
                          <w:rFonts w:ascii="Arial" w:hAnsi="Arial" w:cs="Arial"/>
                          <w:sz w:val="24"/>
                          <w:szCs w:val="24"/>
                        </w:rPr>
                        <w:t>, 2021</w:t>
                      </w:r>
                    </w:p>
                  </w:txbxContent>
                </v:textbox>
                <w10:wrap type="square"/>
              </v:shape>
            </w:pict>
          </mc:Fallback>
        </mc:AlternateContent>
      </w:r>
      <w:r w:rsidR="005B786C" w:rsidRPr="005C5E11">
        <w:rPr>
          <w:rFonts w:ascii="Arial" w:hAnsi="Arial" w:cs="Arial"/>
        </w:rPr>
        <w:t>Contact: Kimberly Galb</w:t>
      </w:r>
      <w:r w:rsidR="00407C18">
        <w:rPr>
          <w:rFonts w:ascii="Arial" w:hAnsi="Arial" w:cs="Arial"/>
        </w:rPr>
        <w:t>á</w:t>
      </w:r>
      <w:r w:rsidR="005B786C" w:rsidRPr="005C5E11">
        <w:rPr>
          <w:rFonts w:ascii="Arial" w:hAnsi="Arial" w:cs="Arial"/>
        </w:rPr>
        <w:t>n-Countryman</w:t>
      </w:r>
      <w:r w:rsidR="005B786C" w:rsidRPr="005C5E11">
        <w:rPr>
          <w:rFonts w:ascii="Arial" w:hAnsi="Arial" w:cs="Arial"/>
        </w:rPr>
        <w:br/>
      </w:r>
      <w:r w:rsidR="00407C18">
        <w:rPr>
          <w:rFonts w:ascii="Arial" w:hAnsi="Arial" w:cs="Arial"/>
        </w:rPr>
        <w:t>Chief Executive Officer</w:t>
      </w:r>
      <w:r w:rsidR="005B786C" w:rsidRPr="005C5E11">
        <w:rPr>
          <w:rFonts w:ascii="Arial" w:hAnsi="Arial" w:cs="Arial"/>
        </w:rPr>
        <w:br/>
        <w:t>850.</w:t>
      </w:r>
      <w:r w:rsidR="00407C18">
        <w:rPr>
          <w:rFonts w:ascii="Arial" w:hAnsi="Arial" w:cs="Arial"/>
        </w:rPr>
        <w:t>339-6414</w:t>
      </w:r>
      <w:r w:rsidR="005B786C" w:rsidRPr="005C5E11">
        <w:rPr>
          <w:rFonts w:ascii="Arial" w:hAnsi="Arial" w:cs="Arial"/>
        </w:rPr>
        <w:br/>
      </w:r>
      <w:hyperlink r:id="rId7" w:history="1">
        <w:r w:rsidR="005B786C" w:rsidRPr="005C5E11">
          <w:rPr>
            <w:rStyle w:val="Hyperlink"/>
            <w:rFonts w:ascii="Arial" w:hAnsi="Arial" w:cs="Arial"/>
          </w:rPr>
          <w:t>kgalban@seeingindependence.org</w:t>
        </w:r>
      </w:hyperlink>
    </w:p>
    <w:p w14:paraId="213477AF" w14:textId="4F3A60C0" w:rsidR="006139EF" w:rsidRPr="00BA5ACB" w:rsidRDefault="00BA5ACB" w:rsidP="00BA5ACB">
      <w:pPr>
        <w:jc w:val="center"/>
        <w:rPr>
          <w:rFonts w:ascii="Arial" w:hAnsi="Arial" w:cs="Arial"/>
          <w:b/>
          <w:bCs/>
          <w:sz w:val="28"/>
          <w:szCs w:val="28"/>
        </w:rPr>
      </w:pPr>
      <w:r>
        <w:rPr>
          <w:rFonts w:ascii="Arial" w:hAnsi="Arial" w:cs="Arial"/>
        </w:rPr>
        <w:br/>
      </w:r>
      <w:r w:rsidR="005C5E11">
        <w:rPr>
          <w:rFonts w:ascii="Arial" w:hAnsi="Arial" w:cs="Arial"/>
        </w:rPr>
        <w:br/>
      </w:r>
      <w:r w:rsidR="006139EF" w:rsidRPr="00BA5ACB">
        <w:rPr>
          <w:rFonts w:ascii="Arial" w:hAnsi="Arial" w:cs="Arial"/>
          <w:b/>
          <w:bCs/>
          <w:sz w:val="28"/>
          <w:szCs w:val="28"/>
        </w:rPr>
        <w:t xml:space="preserve">LBB Announces the Appointment of </w:t>
      </w:r>
      <w:r w:rsidR="00B815C3" w:rsidRPr="00BA5ACB">
        <w:rPr>
          <w:rFonts w:ascii="Arial" w:hAnsi="Arial" w:cs="Arial"/>
          <w:b/>
          <w:bCs/>
          <w:sz w:val="28"/>
          <w:szCs w:val="28"/>
        </w:rPr>
        <w:t>Two</w:t>
      </w:r>
      <w:r w:rsidR="006139EF" w:rsidRPr="00BA5ACB">
        <w:rPr>
          <w:rFonts w:ascii="Arial" w:hAnsi="Arial" w:cs="Arial"/>
          <w:b/>
          <w:bCs/>
          <w:sz w:val="28"/>
          <w:szCs w:val="28"/>
        </w:rPr>
        <w:t xml:space="preserve"> New Board Members</w:t>
      </w:r>
    </w:p>
    <w:p w14:paraId="676C77B7" w14:textId="7E3A5DD5" w:rsidR="00C05D24" w:rsidRPr="00BA5ACB" w:rsidRDefault="00DD05CE" w:rsidP="003C707C">
      <w:pPr>
        <w:jc w:val="center"/>
        <w:rPr>
          <w:rFonts w:ascii="Arial" w:hAnsi="Arial" w:cs="Arial"/>
          <w:b/>
          <w:bCs/>
          <w:sz w:val="24"/>
          <w:szCs w:val="24"/>
        </w:rPr>
      </w:pPr>
      <w:r w:rsidRPr="00BA5ACB">
        <w:rPr>
          <w:rFonts w:ascii="Arial" w:hAnsi="Arial" w:cs="Arial"/>
          <w:b/>
          <w:bCs/>
          <w:sz w:val="24"/>
          <w:szCs w:val="24"/>
        </w:rPr>
        <w:t>New board members Yolanda Gillette-Candelaria and Tabinda Syed</w:t>
      </w:r>
      <w:r w:rsidRPr="00BA5ACB">
        <w:rPr>
          <w:rFonts w:ascii="Arial" w:hAnsi="Arial" w:cs="Arial"/>
          <w:b/>
          <w:bCs/>
          <w:sz w:val="24"/>
          <w:szCs w:val="24"/>
        </w:rPr>
        <w:br/>
        <w:t xml:space="preserve">will bring </w:t>
      </w:r>
      <w:r w:rsidR="003C707C" w:rsidRPr="00BA5ACB">
        <w:rPr>
          <w:rFonts w:ascii="Arial" w:hAnsi="Arial" w:cs="Arial"/>
          <w:b/>
          <w:bCs/>
          <w:sz w:val="24"/>
          <w:szCs w:val="24"/>
        </w:rPr>
        <w:t xml:space="preserve">a </w:t>
      </w:r>
      <w:r w:rsidRPr="00BA5ACB">
        <w:rPr>
          <w:rFonts w:ascii="Arial" w:hAnsi="Arial" w:cs="Arial"/>
          <w:b/>
          <w:bCs/>
          <w:sz w:val="24"/>
          <w:szCs w:val="24"/>
        </w:rPr>
        <w:t>wide range and depth of experience to the organization.</w:t>
      </w:r>
    </w:p>
    <w:p w14:paraId="724AFED6" w14:textId="306011D8" w:rsidR="00F207CE" w:rsidRPr="00BA5ACB" w:rsidRDefault="005C5E11" w:rsidP="006139EF">
      <w:pPr>
        <w:rPr>
          <w:rFonts w:ascii="Arial" w:hAnsi="Arial" w:cs="Arial"/>
        </w:rPr>
      </w:pPr>
      <w:r w:rsidRPr="00BA5ACB">
        <w:rPr>
          <w:rFonts w:ascii="Arial" w:hAnsi="Arial" w:cs="Arial"/>
          <w:sz w:val="16"/>
          <w:szCs w:val="16"/>
        </w:rPr>
        <w:br/>
      </w:r>
      <w:r w:rsidR="003C707C" w:rsidRPr="00BA5ACB">
        <w:rPr>
          <w:rFonts w:ascii="Arial" w:hAnsi="Arial" w:cs="Arial"/>
        </w:rPr>
        <w:t>T</w:t>
      </w:r>
      <w:r w:rsidRPr="00BA5ACB">
        <w:rPr>
          <w:rFonts w:ascii="Arial" w:hAnsi="Arial" w:cs="Arial"/>
        </w:rPr>
        <w:t>ALLAHASSEE</w:t>
      </w:r>
      <w:r w:rsidR="003C707C" w:rsidRPr="00BA5ACB">
        <w:rPr>
          <w:rFonts w:ascii="Arial" w:hAnsi="Arial" w:cs="Arial"/>
        </w:rPr>
        <w:t xml:space="preserve">, Fla. </w:t>
      </w:r>
      <w:r w:rsidRPr="00BA5ACB">
        <w:rPr>
          <w:rFonts w:ascii="Arial" w:hAnsi="Arial" w:cs="Arial"/>
        </w:rPr>
        <w:t xml:space="preserve">- </w:t>
      </w:r>
      <w:r w:rsidR="006139EF" w:rsidRPr="00BA5ACB">
        <w:rPr>
          <w:rFonts w:ascii="Arial" w:hAnsi="Arial" w:cs="Arial"/>
        </w:rPr>
        <w:t xml:space="preserve">LBB is excited to announce the appointment of </w:t>
      </w:r>
      <w:r w:rsidR="00C05D24" w:rsidRPr="00BA5ACB">
        <w:rPr>
          <w:rFonts w:ascii="Arial" w:hAnsi="Arial" w:cs="Arial"/>
        </w:rPr>
        <w:t xml:space="preserve">Yolanda Gillette-Candelaria and Tabinda Syed </w:t>
      </w:r>
      <w:r w:rsidR="006139EF" w:rsidRPr="00BA5ACB">
        <w:rPr>
          <w:rFonts w:ascii="Arial" w:hAnsi="Arial" w:cs="Arial"/>
        </w:rPr>
        <w:t>to the board of directors.</w:t>
      </w:r>
    </w:p>
    <w:p w14:paraId="1A283305" w14:textId="66A4F388" w:rsidR="00B815C3" w:rsidRPr="00BA5ACB" w:rsidRDefault="00DD05CE" w:rsidP="00DD05CE">
      <w:pPr>
        <w:rPr>
          <w:rFonts w:ascii="Arial" w:hAnsi="Arial" w:cs="Arial"/>
        </w:rPr>
      </w:pPr>
      <w:r w:rsidRPr="00BA5ACB">
        <w:rPr>
          <w:rFonts w:ascii="Arial" w:hAnsi="Arial" w:cs="Arial"/>
        </w:rPr>
        <w:t xml:space="preserve">As the Outreach Manager in Health Education at Big Bend AHEC, </w:t>
      </w:r>
      <w:r w:rsidR="00407C18" w:rsidRPr="00BA5ACB">
        <w:rPr>
          <w:rFonts w:ascii="Arial" w:hAnsi="Arial" w:cs="Arial"/>
        </w:rPr>
        <w:t>Gillette-Candelaria’</w:t>
      </w:r>
      <w:r w:rsidR="00B815C3" w:rsidRPr="00BA5ACB">
        <w:rPr>
          <w:rFonts w:ascii="Arial" w:hAnsi="Arial" w:cs="Arial"/>
        </w:rPr>
        <w:t xml:space="preserve">s experience in public relations, marketing, and board service in the </w:t>
      </w:r>
      <w:r w:rsidRPr="00BA5ACB">
        <w:rPr>
          <w:rFonts w:ascii="Arial" w:hAnsi="Arial" w:cs="Arial"/>
        </w:rPr>
        <w:t xml:space="preserve">healthcare, </w:t>
      </w:r>
      <w:r w:rsidR="00B815C3" w:rsidRPr="00BA5ACB">
        <w:rPr>
          <w:rFonts w:ascii="Arial" w:hAnsi="Arial" w:cs="Arial"/>
        </w:rPr>
        <w:t xml:space="preserve">education, and nonprofit community will bring </w:t>
      </w:r>
      <w:r w:rsidR="00F207CE" w:rsidRPr="00BA5ACB">
        <w:rPr>
          <w:rFonts w:ascii="Arial" w:hAnsi="Arial" w:cs="Arial"/>
        </w:rPr>
        <w:t>beneficial k</w:t>
      </w:r>
      <w:r w:rsidRPr="00BA5ACB">
        <w:rPr>
          <w:rFonts w:ascii="Arial" w:hAnsi="Arial" w:cs="Arial"/>
        </w:rPr>
        <w:t xml:space="preserve">nowledge and </w:t>
      </w:r>
      <w:r w:rsidR="00B815C3" w:rsidRPr="00BA5ACB">
        <w:rPr>
          <w:rFonts w:ascii="Arial" w:hAnsi="Arial" w:cs="Arial"/>
        </w:rPr>
        <w:t>perspective to LBB.</w:t>
      </w:r>
      <w:r w:rsidR="00DA0900" w:rsidRPr="00BA5ACB">
        <w:rPr>
          <w:rFonts w:ascii="Arial" w:hAnsi="Arial" w:cs="Arial"/>
        </w:rPr>
        <w:t xml:space="preserve"> </w:t>
      </w:r>
    </w:p>
    <w:p w14:paraId="65951EB3" w14:textId="6B64CB85" w:rsidR="00DD05CE" w:rsidRPr="00BA5ACB" w:rsidRDefault="00F207CE" w:rsidP="00DD05CE">
      <w:pPr>
        <w:rPr>
          <w:rStyle w:val="lt-line-clampline"/>
          <w:rFonts w:ascii="Arial" w:hAnsi="Arial" w:cs="Arial"/>
          <w:bdr w:val="none" w:sz="0" w:space="0" w:color="auto" w:frame="1"/>
          <w:shd w:val="clear" w:color="auto" w:fill="FFFFFF"/>
        </w:rPr>
      </w:pPr>
      <w:r w:rsidRPr="00BA5ACB">
        <w:rPr>
          <w:rFonts w:ascii="Arial" w:hAnsi="Arial" w:cs="Arial"/>
          <w:shd w:val="clear" w:color="auto" w:fill="FFFFFF"/>
        </w:rPr>
        <w:t xml:space="preserve">Syed </w:t>
      </w:r>
      <w:r w:rsidR="00DD05CE" w:rsidRPr="00BA5ACB">
        <w:rPr>
          <w:rFonts w:ascii="Arial" w:hAnsi="Arial" w:cs="Arial"/>
          <w:shd w:val="clear" w:color="auto" w:fill="FFFFFF"/>
        </w:rPr>
        <w:t>is a</w:t>
      </w:r>
      <w:r w:rsidR="00B600FD">
        <w:rPr>
          <w:rFonts w:ascii="Arial" w:hAnsi="Arial" w:cs="Arial"/>
          <w:shd w:val="clear" w:color="auto" w:fill="FFFFFF"/>
        </w:rPr>
        <w:t xml:space="preserve"> Business P</w:t>
      </w:r>
      <w:r w:rsidR="00DD05CE" w:rsidRPr="00BA5ACB">
        <w:rPr>
          <w:rFonts w:ascii="Arial" w:hAnsi="Arial" w:cs="Arial"/>
          <w:shd w:val="clear" w:color="auto" w:fill="FFFFFF"/>
        </w:rPr>
        <w:t xml:space="preserve">rocess Analyst at Infinity Software Development, Inc. </w:t>
      </w:r>
      <w:r w:rsidRPr="00BA5ACB">
        <w:rPr>
          <w:rFonts w:ascii="Arial" w:hAnsi="Arial" w:cs="Arial"/>
          <w:shd w:val="clear" w:color="auto" w:fill="FFFFFF"/>
        </w:rPr>
        <w:t xml:space="preserve">Her </w:t>
      </w:r>
      <w:r w:rsidR="008535D1" w:rsidRPr="00BA5ACB">
        <w:rPr>
          <w:rFonts w:ascii="Arial" w:hAnsi="Arial" w:cs="Arial"/>
          <w:shd w:val="clear" w:color="auto" w:fill="FFFFFF"/>
        </w:rPr>
        <w:t>experience in nonprofit management</w:t>
      </w:r>
      <w:r w:rsidR="000805D2" w:rsidRPr="00BA5ACB">
        <w:rPr>
          <w:rFonts w:ascii="Arial" w:hAnsi="Arial" w:cs="Arial"/>
          <w:shd w:val="clear" w:color="auto" w:fill="FFFFFF"/>
        </w:rPr>
        <w:t xml:space="preserve">, information and </w:t>
      </w:r>
      <w:r w:rsidR="00DD05CE" w:rsidRPr="00BA5ACB">
        <w:rPr>
          <w:rFonts w:ascii="Arial" w:hAnsi="Arial" w:cs="Arial"/>
          <w:shd w:val="clear" w:color="auto" w:fill="FFFFFF"/>
        </w:rPr>
        <w:t xml:space="preserve">project management </w:t>
      </w:r>
      <w:r w:rsidR="00DD05CE" w:rsidRPr="00BA5ACB">
        <w:rPr>
          <w:rStyle w:val="lt-line-clampline"/>
          <w:rFonts w:ascii="Arial" w:hAnsi="Arial" w:cs="Arial"/>
          <w:bdr w:val="none" w:sz="0" w:space="0" w:color="auto" w:frame="1"/>
          <w:shd w:val="clear" w:color="auto" w:fill="FFFFFF"/>
        </w:rPr>
        <w:t xml:space="preserve">combined with </w:t>
      </w:r>
      <w:r w:rsidR="005C5E11" w:rsidRPr="00BA5ACB">
        <w:rPr>
          <w:rStyle w:val="lt-line-clampline"/>
          <w:rFonts w:ascii="Arial" w:hAnsi="Arial" w:cs="Arial"/>
          <w:bdr w:val="none" w:sz="0" w:space="0" w:color="auto" w:frame="1"/>
          <w:shd w:val="clear" w:color="auto" w:fill="FFFFFF"/>
        </w:rPr>
        <w:t xml:space="preserve">writing </w:t>
      </w:r>
      <w:r w:rsidR="00AC21EB" w:rsidRPr="00BA5ACB">
        <w:rPr>
          <w:rStyle w:val="lt-line-clampline"/>
          <w:rFonts w:ascii="Arial" w:hAnsi="Arial" w:cs="Arial"/>
          <w:bdr w:val="none" w:sz="0" w:space="0" w:color="auto" w:frame="1"/>
          <w:shd w:val="clear" w:color="auto" w:fill="FFFFFF"/>
        </w:rPr>
        <w:t>grants</w:t>
      </w:r>
      <w:r w:rsidRPr="00BA5ACB">
        <w:rPr>
          <w:rStyle w:val="lt-line-clampline"/>
          <w:rFonts w:ascii="Arial" w:hAnsi="Arial" w:cs="Arial"/>
          <w:bdr w:val="none" w:sz="0" w:space="0" w:color="auto" w:frame="1"/>
          <w:shd w:val="clear" w:color="auto" w:fill="FFFFFF"/>
        </w:rPr>
        <w:t xml:space="preserve"> and</w:t>
      </w:r>
      <w:r w:rsidR="005C5E11" w:rsidRPr="00BA5ACB">
        <w:rPr>
          <w:rStyle w:val="lt-line-clampline"/>
          <w:rFonts w:ascii="Arial" w:hAnsi="Arial" w:cs="Arial"/>
          <w:bdr w:val="none" w:sz="0" w:space="0" w:color="auto" w:frame="1"/>
          <w:shd w:val="clear" w:color="auto" w:fill="FFFFFF"/>
        </w:rPr>
        <w:t xml:space="preserve"> </w:t>
      </w:r>
      <w:r w:rsidRPr="00BA5ACB">
        <w:rPr>
          <w:rStyle w:val="lt-line-clampline"/>
          <w:rFonts w:ascii="Arial" w:hAnsi="Arial" w:cs="Arial"/>
          <w:bdr w:val="none" w:sz="0" w:space="0" w:color="auto" w:frame="1"/>
          <w:shd w:val="clear" w:color="auto" w:fill="FFFFFF"/>
        </w:rPr>
        <w:t>increasing brand exposure will be a valuable addition to the board.</w:t>
      </w:r>
      <w:r w:rsidR="00DA0900" w:rsidRPr="00BA5ACB">
        <w:rPr>
          <w:rStyle w:val="lt-line-clampline"/>
          <w:rFonts w:ascii="Arial" w:hAnsi="Arial" w:cs="Arial"/>
          <w:bdr w:val="none" w:sz="0" w:space="0" w:color="auto" w:frame="1"/>
          <w:shd w:val="clear" w:color="auto" w:fill="FFFFFF"/>
        </w:rPr>
        <w:t xml:space="preserve"> </w:t>
      </w:r>
    </w:p>
    <w:p w14:paraId="722C114A" w14:textId="2DC2492F" w:rsidR="00DD05CE" w:rsidRPr="00BA5ACB" w:rsidRDefault="003C707C" w:rsidP="00DD05CE">
      <w:pPr>
        <w:rPr>
          <w:rStyle w:val="lt-line-clampline"/>
          <w:rFonts w:ascii="Arial" w:hAnsi="Arial" w:cs="Arial"/>
          <w:bdr w:val="none" w:sz="0" w:space="0" w:color="auto" w:frame="1"/>
          <w:shd w:val="clear" w:color="auto" w:fill="FFFFFF"/>
        </w:rPr>
      </w:pPr>
      <w:r w:rsidRPr="00BA5ACB">
        <w:rPr>
          <w:rStyle w:val="lt-line-clampline"/>
          <w:rFonts w:ascii="Arial" w:hAnsi="Arial" w:cs="Arial"/>
          <w:bdr w:val="none" w:sz="0" w:space="0" w:color="auto" w:frame="1"/>
          <w:shd w:val="clear" w:color="auto" w:fill="FFFFFF"/>
        </w:rPr>
        <w:t xml:space="preserve">“We are excited about the addition of these new enthusiastic board members,” said </w:t>
      </w:r>
      <w:r w:rsidR="00F57E5B" w:rsidRPr="00BA5ACB">
        <w:rPr>
          <w:rStyle w:val="lt-line-clampline"/>
          <w:rFonts w:ascii="Arial" w:hAnsi="Arial" w:cs="Arial"/>
          <w:bdr w:val="none" w:sz="0" w:space="0" w:color="auto" w:frame="1"/>
          <w:shd w:val="clear" w:color="auto" w:fill="FFFFFF"/>
        </w:rPr>
        <w:t>LBB’s</w:t>
      </w:r>
      <w:r w:rsidR="00407C18" w:rsidRPr="00BA5ACB">
        <w:rPr>
          <w:rStyle w:val="lt-line-clampline"/>
          <w:rFonts w:ascii="Arial" w:hAnsi="Arial" w:cs="Arial"/>
          <w:bdr w:val="none" w:sz="0" w:space="0" w:color="auto" w:frame="1"/>
          <w:shd w:val="clear" w:color="auto" w:fill="FFFFFF"/>
        </w:rPr>
        <w:t xml:space="preserve"> CEO </w:t>
      </w:r>
      <w:r w:rsidR="00F57E5B" w:rsidRPr="00BA5ACB">
        <w:rPr>
          <w:rStyle w:val="lt-line-clampline"/>
          <w:rFonts w:ascii="Arial" w:hAnsi="Arial" w:cs="Arial"/>
          <w:bdr w:val="none" w:sz="0" w:space="0" w:color="auto" w:frame="1"/>
          <w:shd w:val="clear" w:color="auto" w:fill="FFFFFF"/>
        </w:rPr>
        <w:t>Kim Galbán-Countryman</w:t>
      </w:r>
      <w:r w:rsidRPr="00BA5ACB">
        <w:rPr>
          <w:rStyle w:val="lt-line-clampline"/>
          <w:rFonts w:ascii="Arial" w:hAnsi="Arial" w:cs="Arial"/>
          <w:bdr w:val="none" w:sz="0" w:space="0" w:color="auto" w:frame="1"/>
          <w:shd w:val="clear" w:color="auto" w:fill="FFFFFF"/>
        </w:rPr>
        <w:t xml:space="preserve">. </w:t>
      </w:r>
      <w:r w:rsidR="00F57E5B" w:rsidRPr="00BA5ACB">
        <w:rPr>
          <w:rStyle w:val="lt-line-clampline"/>
          <w:rFonts w:ascii="Arial" w:hAnsi="Arial" w:cs="Arial"/>
          <w:bdr w:val="none" w:sz="0" w:space="0" w:color="auto" w:frame="1"/>
          <w:shd w:val="clear" w:color="auto" w:fill="FFFFFF"/>
        </w:rPr>
        <w:t xml:space="preserve">“Tabinda and Yolanda </w:t>
      </w:r>
      <w:r w:rsidR="00F207CE" w:rsidRPr="00BA5ACB">
        <w:rPr>
          <w:rStyle w:val="lt-line-clampline"/>
          <w:rFonts w:ascii="Arial" w:hAnsi="Arial" w:cs="Arial"/>
          <w:bdr w:val="none" w:sz="0" w:space="0" w:color="auto" w:frame="1"/>
          <w:shd w:val="clear" w:color="auto" w:fill="FFFFFF"/>
        </w:rPr>
        <w:t xml:space="preserve">will </w:t>
      </w:r>
      <w:r w:rsidR="00F57E5B" w:rsidRPr="00BA5ACB">
        <w:rPr>
          <w:rStyle w:val="lt-line-clampline"/>
          <w:rFonts w:ascii="Arial" w:hAnsi="Arial" w:cs="Arial"/>
          <w:bdr w:val="none" w:sz="0" w:space="0" w:color="auto" w:frame="1"/>
          <w:shd w:val="clear" w:color="auto" w:fill="FFFFFF"/>
        </w:rPr>
        <w:t xml:space="preserve">be a great addition to the board and </w:t>
      </w:r>
      <w:r w:rsidR="00F207CE" w:rsidRPr="00BA5ACB">
        <w:rPr>
          <w:rStyle w:val="lt-line-clampline"/>
          <w:rFonts w:ascii="Arial" w:hAnsi="Arial" w:cs="Arial"/>
          <w:bdr w:val="none" w:sz="0" w:space="0" w:color="auto" w:frame="1"/>
          <w:shd w:val="clear" w:color="auto" w:fill="FFFFFF"/>
        </w:rPr>
        <w:t xml:space="preserve">further strengthen the organization </w:t>
      </w:r>
      <w:r w:rsidR="00F57E5B" w:rsidRPr="00BA5ACB">
        <w:rPr>
          <w:rStyle w:val="lt-line-clampline"/>
          <w:rFonts w:ascii="Arial" w:hAnsi="Arial" w:cs="Arial"/>
          <w:bdr w:val="none" w:sz="0" w:space="0" w:color="auto" w:frame="1"/>
          <w:shd w:val="clear" w:color="auto" w:fill="FFFFFF"/>
        </w:rPr>
        <w:t>for t</w:t>
      </w:r>
      <w:r w:rsidR="00DD05CE" w:rsidRPr="00BA5ACB">
        <w:rPr>
          <w:rStyle w:val="lt-line-clampline"/>
          <w:rFonts w:ascii="Arial" w:hAnsi="Arial" w:cs="Arial"/>
          <w:bdr w:val="none" w:sz="0" w:space="0" w:color="auto" w:frame="1"/>
          <w:shd w:val="clear" w:color="auto" w:fill="FFFFFF"/>
        </w:rPr>
        <w:t>he clients and communities we serve.</w:t>
      </w:r>
      <w:r w:rsidR="00F57E5B" w:rsidRPr="00BA5ACB">
        <w:rPr>
          <w:rStyle w:val="lt-line-clampline"/>
          <w:rFonts w:ascii="Arial" w:hAnsi="Arial" w:cs="Arial"/>
          <w:bdr w:val="none" w:sz="0" w:space="0" w:color="auto" w:frame="1"/>
          <w:shd w:val="clear" w:color="auto" w:fill="FFFFFF"/>
        </w:rPr>
        <w:t>”</w:t>
      </w:r>
    </w:p>
    <w:p w14:paraId="0C370283" w14:textId="258F212C" w:rsidR="00DD05CE" w:rsidRPr="00BA5ACB" w:rsidRDefault="00887472" w:rsidP="001957CE">
      <w:pPr>
        <w:rPr>
          <w:rFonts w:ascii="Arial" w:hAnsi="Arial" w:cs="Arial"/>
          <w:bdr w:val="none" w:sz="0" w:space="0" w:color="auto" w:frame="1"/>
          <w:shd w:val="clear" w:color="auto" w:fill="FFFFFF"/>
        </w:rPr>
      </w:pPr>
      <w:r w:rsidRPr="00BA5ACB">
        <w:rPr>
          <w:rStyle w:val="lt-line-clampline"/>
          <w:rFonts w:ascii="Arial" w:hAnsi="Arial" w:cs="Arial"/>
          <w:bdr w:val="none" w:sz="0" w:space="0" w:color="auto" w:frame="1"/>
          <w:shd w:val="clear" w:color="auto" w:fill="FFFFFF"/>
        </w:rPr>
        <w:t>Special thanks</w:t>
      </w:r>
      <w:r w:rsidR="005C5E11" w:rsidRPr="00BA5ACB">
        <w:rPr>
          <w:rStyle w:val="lt-line-clampline"/>
          <w:rFonts w:ascii="Arial" w:hAnsi="Arial" w:cs="Arial"/>
          <w:bdr w:val="none" w:sz="0" w:space="0" w:color="auto" w:frame="1"/>
          <w:shd w:val="clear" w:color="auto" w:fill="FFFFFF"/>
        </w:rPr>
        <w:t xml:space="preserve"> go out</w:t>
      </w:r>
      <w:r w:rsidRPr="00BA5ACB">
        <w:rPr>
          <w:rStyle w:val="lt-line-clampline"/>
          <w:rFonts w:ascii="Arial" w:hAnsi="Arial" w:cs="Arial"/>
          <w:bdr w:val="none" w:sz="0" w:space="0" w:color="auto" w:frame="1"/>
          <w:shd w:val="clear" w:color="auto" w:fill="FFFFFF"/>
        </w:rPr>
        <w:t xml:space="preserve"> to LBB’s outgoing </w:t>
      </w:r>
      <w:r w:rsidR="00C05D24" w:rsidRPr="00BA5ACB">
        <w:rPr>
          <w:rStyle w:val="lt-line-clampline"/>
          <w:rFonts w:ascii="Arial" w:hAnsi="Arial" w:cs="Arial"/>
          <w:bdr w:val="none" w:sz="0" w:space="0" w:color="auto" w:frame="1"/>
          <w:shd w:val="clear" w:color="auto" w:fill="FFFFFF"/>
        </w:rPr>
        <w:t>board member Doug Bailey</w:t>
      </w:r>
      <w:r w:rsidRPr="00BA5ACB">
        <w:rPr>
          <w:rStyle w:val="lt-line-clampline"/>
          <w:rFonts w:ascii="Arial" w:hAnsi="Arial" w:cs="Arial"/>
          <w:bdr w:val="none" w:sz="0" w:space="0" w:color="auto" w:frame="1"/>
          <w:shd w:val="clear" w:color="auto" w:fill="FFFFFF"/>
        </w:rPr>
        <w:t xml:space="preserve">. As the husband of LBB’s friend and client, Paula Bailey who passed away in </w:t>
      </w:r>
      <w:r w:rsidR="00BA5ACB" w:rsidRPr="00BA5ACB">
        <w:rPr>
          <w:rStyle w:val="lt-line-clampline"/>
          <w:rFonts w:ascii="Arial" w:hAnsi="Arial" w:cs="Arial"/>
          <w:bdr w:val="none" w:sz="0" w:space="0" w:color="auto" w:frame="1"/>
          <w:shd w:val="clear" w:color="auto" w:fill="FFFFFF"/>
        </w:rPr>
        <w:t>2005</w:t>
      </w:r>
      <w:r w:rsidRPr="00BA5ACB">
        <w:rPr>
          <w:rStyle w:val="lt-line-clampline"/>
          <w:rFonts w:ascii="Arial" w:hAnsi="Arial" w:cs="Arial"/>
          <w:bdr w:val="none" w:sz="0" w:space="0" w:color="auto" w:frame="1"/>
          <w:shd w:val="clear" w:color="auto" w:fill="FFFFFF"/>
        </w:rPr>
        <w:t>, he was an indirect recipient of LBB’s services. After Paula lost her sight and nearly deaf after contracting bacterial meningitis, he has been forever grate</w:t>
      </w:r>
      <w:r w:rsidR="005C5E11" w:rsidRPr="00BA5ACB">
        <w:rPr>
          <w:rStyle w:val="lt-line-clampline"/>
          <w:rFonts w:ascii="Arial" w:hAnsi="Arial" w:cs="Arial"/>
          <w:bdr w:val="none" w:sz="0" w:space="0" w:color="auto" w:frame="1"/>
          <w:shd w:val="clear" w:color="auto" w:fill="FFFFFF"/>
        </w:rPr>
        <w:t>ful</w:t>
      </w:r>
      <w:r w:rsidRPr="00BA5ACB">
        <w:rPr>
          <w:rStyle w:val="lt-line-clampline"/>
          <w:rFonts w:ascii="Arial" w:hAnsi="Arial" w:cs="Arial"/>
          <w:bdr w:val="none" w:sz="0" w:space="0" w:color="auto" w:frame="1"/>
          <w:shd w:val="clear" w:color="auto" w:fill="FFFFFF"/>
        </w:rPr>
        <w:t xml:space="preserve"> to the organization for helping to restore Paula’s independence and again enjoy their lives as a family. Doug </w:t>
      </w:r>
      <w:r w:rsidR="00AC21EB" w:rsidRPr="00BA5ACB">
        <w:rPr>
          <w:rStyle w:val="lt-line-clampline"/>
          <w:rFonts w:ascii="Arial" w:hAnsi="Arial" w:cs="Arial"/>
          <w:bdr w:val="none" w:sz="0" w:space="0" w:color="auto" w:frame="1"/>
          <w:shd w:val="clear" w:color="auto" w:fill="FFFFFF"/>
        </w:rPr>
        <w:t xml:space="preserve">also </w:t>
      </w:r>
      <w:r w:rsidR="00407C18" w:rsidRPr="00BA5ACB">
        <w:rPr>
          <w:rStyle w:val="lt-line-clampline"/>
          <w:rFonts w:ascii="Arial" w:hAnsi="Arial" w:cs="Arial"/>
          <w:bdr w:val="none" w:sz="0" w:space="0" w:color="auto" w:frame="1"/>
          <w:shd w:val="clear" w:color="auto" w:fill="FFFFFF"/>
        </w:rPr>
        <w:t xml:space="preserve">played a critical role in the creation of LBB’s successful fundraiser Paula </w:t>
      </w:r>
      <w:r w:rsidRPr="00BA5ACB">
        <w:rPr>
          <w:rStyle w:val="lt-line-clampline"/>
          <w:rFonts w:ascii="Arial" w:hAnsi="Arial" w:cs="Arial"/>
          <w:bdr w:val="none" w:sz="0" w:space="0" w:color="auto" w:frame="1"/>
          <w:shd w:val="clear" w:color="auto" w:fill="FFFFFF"/>
        </w:rPr>
        <w:t>Bailey Dining in the Dark</w:t>
      </w:r>
      <w:r w:rsidR="00407C18" w:rsidRPr="00BA5ACB">
        <w:rPr>
          <w:rStyle w:val="lt-line-clampline"/>
          <w:rFonts w:ascii="Arial" w:hAnsi="Arial" w:cs="Arial"/>
          <w:bdr w:val="none" w:sz="0" w:space="0" w:color="auto" w:frame="1"/>
          <w:shd w:val="clear" w:color="auto" w:fill="FFFFFF"/>
        </w:rPr>
        <w:t xml:space="preserve"> held annually.</w:t>
      </w:r>
    </w:p>
    <w:p w14:paraId="4D10D202" w14:textId="61D45464" w:rsidR="00DA0900" w:rsidRPr="00BA5ACB" w:rsidRDefault="00DD05CE" w:rsidP="005C5E11">
      <w:pPr>
        <w:pStyle w:val="NormalWeb"/>
        <w:shd w:val="clear" w:color="auto" w:fill="FFFFFF"/>
        <w:spacing w:before="0" w:beforeAutospacing="0" w:after="135" w:afterAutospacing="0"/>
        <w:rPr>
          <w:rFonts w:ascii="Arial" w:hAnsi="Arial" w:cs="Arial"/>
          <w:color w:val="333333"/>
          <w:sz w:val="22"/>
          <w:szCs w:val="22"/>
        </w:rPr>
      </w:pPr>
      <w:r w:rsidRPr="00BA5ACB">
        <w:rPr>
          <w:rFonts w:ascii="Arial" w:hAnsi="Arial" w:cs="Arial"/>
          <w:color w:val="333333"/>
          <w:sz w:val="22"/>
          <w:szCs w:val="22"/>
        </w:rPr>
        <w:t>The mission of LBB is to enhance the lives of individuals who live with vision loss in the Big Bend area through direct services, community engagement, and education. LBB’s areas are Franklin, Gadsden, Hamilton, Jefferson, Lafayette, Leon, Liberty, Madison, Suwannee, Taylor, and Wakulla counties.</w:t>
      </w:r>
    </w:p>
    <w:p w14:paraId="35238247" w14:textId="77777777" w:rsidR="00407C18" w:rsidRDefault="00407C18" w:rsidP="005C5E11">
      <w:pPr>
        <w:pStyle w:val="NormalWeb"/>
        <w:shd w:val="clear" w:color="auto" w:fill="FFFFFF"/>
        <w:spacing w:before="0" w:beforeAutospacing="0" w:after="135" w:afterAutospacing="0"/>
        <w:jc w:val="center"/>
        <w:rPr>
          <w:rFonts w:ascii="Arial" w:hAnsi="Arial" w:cs="Arial"/>
          <w:color w:val="333333"/>
          <w:sz w:val="22"/>
          <w:szCs w:val="22"/>
        </w:rPr>
      </w:pPr>
    </w:p>
    <w:p w14:paraId="2BAC74A6" w14:textId="6739F2C6" w:rsidR="005C5E11" w:rsidRPr="005C5E11" w:rsidRDefault="005C5E11" w:rsidP="005C5E11">
      <w:pPr>
        <w:pStyle w:val="NormalWeb"/>
        <w:shd w:val="clear" w:color="auto" w:fill="FFFFFF"/>
        <w:spacing w:before="0" w:beforeAutospacing="0" w:after="135" w:afterAutospacing="0"/>
        <w:jc w:val="center"/>
        <w:rPr>
          <w:rFonts w:ascii="Arial" w:hAnsi="Arial" w:cs="Arial"/>
          <w:color w:val="333333"/>
          <w:sz w:val="22"/>
          <w:szCs w:val="22"/>
        </w:rPr>
      </w:pPr>
      <w:r>
        <w:rPr>
          <w:rFonts w:ascii="Arial" w:hAnsi="Arial" w:cs="Arial"/>
          <w:color w:val="333333"/>
          <w:sz w:val="22"/>
          <w:szCs w:val="22"/>
        </w:rPr>
        <w:t>############</w:t>
      </w:r>
    </w:p>
    <w:sectPr w:rsidR="005C5E11" w:rsidRPr="005C5E11" w:rsidSect="00375BE2">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EFFD1" w14:textId="77777777" w:rsidR="00707022" w:rsidRDefault="00707022" w:rsidP="00682230">
      <w:pPr>
        <w:spacing w:after="0" w:line="240" w:lineRule="auto"/>
      </w:pPr>
      <w:r>
        <w:separator/>
      </w:r>
    </w:p>
  </w:endnote>
  <w:endnote w:type="continuationSeparator" w:id="0">
    <w:p w14:paraId="717856B5" w14:textId="77777777" w:rsidR="00707022" w:rsidRDefault="00707022" w:rsidP="0068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F4605" w14:textId="77777777" w:rsidR="00707022" w:rsidRDefault="00707022" w:rsidP="00682230">
      <w:pPr>
        <w:spacing w:after="0" w:line="240" w:lineRule="auto"/>
      </w:pPr>
      <w:r>
        <w:separator/>
      </w:r>
    </w:p>
  </w:footnote>
  <w:footnote w:type="continuationSeparator" w:id="0">
    <w:p w14:paraId="7239484B" w14:textId="77777777" w:rsidR="00707022" w:rsidRDefault="00707022" w:rsidP="00682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F94A" w14:textId="2F66883B" w:rsidR="00682230" w:rsidRDefault="00682230">
    <w:pPr>
      <w:pStyle w:val="Header"/>
    </w:pPr>
    <w:r>
      <w:rPr>
        <w:noProof/>
      </w:rPr>
      <mc:AlternateContent>
        <mc:Choice Requires="wps">
          <w:drawing>
            <wp:anchor distT="45720" distB="45720" distL="114300" distR="114300" simplePos="0" relativeHeight="251659264" behindDoc="0" locked="0" layoutInCell="1" allowOverlap="1" wp14:anchorId="1302AAF9" wp14:editId="2CCD8B6B">
              <wp:simplePos x="0" y="0"/>
              <wp:positionH relativeFrom="margin">
                <wp:posOffset>1760220</wp:posOffset>
              </wp:positionH>
              <wp:positionV relativeFrom="paragraph">
                <wp:posOffset>129540</wp:posOffset>
              </wp:positionV>
              <wp:extent cx="2360930" cy="1313815"/>
              <wp:effectExtent l="0" t="0" r="381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13815"/>
                      </a:xfrm>
                      <a:prstGeom prst="rect">
                        <a:avLst/>
                      </a:prstGeom>
                      <a:solidFill>
                        <a:srgbClr val="FFFFFF"/>
                      </a:solidFill>
                      <a:ln w="9525">
                        <a:noFill/>
                        <a:miter lim="800000"/>
                        <a:headEnd/>
                        <a:tailEnd/>
                      </a:ln>
                    </wps:spPr>
                    <wps:txbx>
                      <w:txbxContent>
                        <w:p w14:paraId="371B74E7" w14:textId="77777777" w:rsidR="00682230" w:rsidRDefault="00682230" w:rsidP="00682230">
                          <w:r>
                            <w:rPr>
                              <w:noProof/>
                            </w:rPr>
                            <w:drawing>
                              <wp:inline distT="0" distB="0" distL="0" distR="0" wp14:anchorId="1D2D08AD" wp14:editId="355CCC5A">
                                <wp:extent cx="2103972" cy="1226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121" cy="1227438"/>
                                        </a:xfrm>
                                        <a:prstGeom prst="rect">
                                          <a:avLst/>
                                        </a:prstGeom>
                                        <a:noFill/>
                                        <a:ln>
                                          <a:noFill/>
                                        </a:ln>
                                      </pic:spPr>
                                    </pic:pic>
                                  </a:graphicData>
                                </a:graphic>
                              </wp:inline>
                            </w:drawing>
                          </w:r>
                          <w: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302AAF9" id="_x0000_t202" coordsize="21600,21600" o:spt="202" path="m,l,21600r21600,l21600,xe">
              <v:stroke joinstyle="miter"/>
              <v:path gradientshapeok="t" o:connecttype="rect"/>
            </v:shapetype>
            <v:shape id="_x0000_s1028" type="#_x0000_t202" style="position:absolute;margin-left:138.6pt;margin-top:10.2pt;width:185.9pt;height:103.4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" stroked="f">
              <v:textbox>
                <w:txbxContent>
                  <w:p w14:paraId="371B74E7" w14:textId="77777777" w:rsidR="00682230" w:rsidRDefault="00682230" w:rsidP="00682230">
                    <w:r>
                      <w:rPr>
                        <w:noProof/>
                      </w:rPr>
                      <w:drawing>
                        <wp:inline distT="0" distB="0" distL="0" distR="0" wp14:anchorId="1D2D08AD" wp14:editId="355CCC5A">
                          <wp:extent cx="2103972" cy="1226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121" cy="1227438"/>
                                  </a:xfrm>
                                  <a:prstGeom prst="rect">
                                    <a:avLst/>
                                  </a:prstGeom>
                                  <a:noFill/>
                                  <a:ln>
                                    <a:noFill/>
                                  </a:ln>
                                </pic:spPr>
                              </pic:pic>
                            </a:graphicData>
                          </a:graphic>
                        </wp:inline>
                      </w:drawing>
                    </w:r>
                    <w:r>
                      <w:br/>
                    </w:r>
                  </w:p>
                </w:txbxContent>
              </v:textbox>
              <w10:wrap type="square" anchorx="margin"/>
            </v:shape>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43EDF"/>
    <w:multiLevelType w:val="multilevel"/>
    <w:tmpl w:val="782A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EF"/>
    <w:rsid w:val="00046F9C"/>
    <w:rsid w:val="0007641B"/>
    <w:rsid w:val="000805D2"/>
    <w:rsid w:val="000C5A00"/>
    <w:rsid w:val="001957CE"/>
    <w:rsid w:val="001B4B13"/>
    <w:rsid w:val="0020435E"/>
    <w:rsid w:val="00255ABF"/>
    <w:rsid w:val="00375BE2"/>
    <w:rsid w:val="003C707C"/>
    <w:rsid w:val="00407C18"/>
    <w:rsid w:val="005B786C"/>
    <w:rsid w:val="005C5E11"/>
    <w:rsid w:val="006139EF"/>
    <w:rsid w:val="00682230"/>
    <w:rsid w:val="006A03B4"/>
    <w:rsid w:val="00707022"/>
    <w:rsid w:val="00743C64"/>
    <w:rsid w:val="008535D1"/>
    <w:rsid w:val="00866824"/>
    <w:rsid w:val="00887472"/>
    <w:rsid w:val="00933E9B"/>
    <w:rsid w:val="00972BF3"/>
    <w:rsid w:val="0098451C"/>
    <w:rsid w:val="00A650DA"/>
    <w:rsid w:val="00AC21EB"/>
    <w:rsid w:val="00B600FD"/>
    <w:rsid w:val="00B815C3"/>
    <w:rsid w:val="00BA5ACB"/>
    <w:rsid w:val="00C05D24"/>
    <w:rsid w:val="00D94BC4"/>
    <w:rsid w:val="00DA0900"/>
    <w:rsid w:val="00DD05CE"/>
    <w:rsid w:val="00F207CE"/>
    <w:rsid w:val="00F57E5B"/>
    <w:rsid w:val="00F6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5ECB1"/>
  <w15:chartTrackingRefBased/>
  <w15:docId w15:val="{FB774C5A-2518-459F-8B53-4D3B8F28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t-line-clampline">
    <w:name w:val="lt-line-clamp__line"/>
    <w:basedOn w:val="DefaultParagraphFont"/>
    <w:rsid w:val="006139EF"/>
  </w:style>
  <w:style w:type="character" w:customStyle="1" w:styleId="inline-show-more-textlink-container-expanded">
    <w:name w:val="inline-show-more-text__link-container-expanded"/>
    <w:basedOn w:val="DefaultParagraphFont"/>
    <w:rsid w:val="00255ABF"/>
  </w:style>
  <w:style w:type="paragraph" w:styleId="NormalWeb">
    <w:name w:val="Normal (Web)"/>
    <w:basedOn w:val="Normal"/>
    <w:uiPriority w:val="99"/>
    <w:unhideWhenUsed/>
    <w:rsid w:val="00B815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15C3"/>
    <w:rPr>
      <w:b/>
      <w:bCs/>
    </w:rPr>
  </w:style>
  <w:style w:type="character" w:styleId="Hyperlink">
    <w:name w:val="Hyperlink"/>
    <w:basedOn w:val="DefaultParagraphFont"/>
    <w:uiPriority w:val="99"/>
    <w:unhideWhenUsed/>
    <w:rsid w:val="00B815C3"/>
    <w:rPr>
      <w:color w:val="0000FF"/>
      <w:u w:val="single"/>
    </w:rPr>
  </w:style>
  <w:style w:type="character" w:styleId="Emphasis">
    <w:name w:val="Emphasis"/>
    <w:basedOn w:val="DefaultParagraphFont"/>
    <w:uiPriority w:val="20"/>
    <w:qFormat/>
    <w:rsid w:val="00B815C3"/>
    <w:rPr>
      <w:i/>
      <w:iCs/>
    </w:rPr>
  </w:style>
  <w:style w:type="character" w:styleId="UnresolvedMention">
    <w:name w:val="Unresolved Mention"/>
    <w:basedOn w:val="DefaultParagraphFont"/>
    <w:uiPriority w:val="99"/>
    <w:semiHidden/>
    <w:unhideWhenUsed/>
    <w:rsid w:val="005B786C"/>
    <w:rPr>
      <w:color w:val="605E5C"/>
      <w:shd w:val="clear" w:color="auto" w:fill="E1DFDD"/>
    </w:rPr>
  </w:style>
  <w:style w:type="paragraph" w:styleId="Header">
    <w:name w:val="header"/>
    <w:basedOn w:val="Normal"/>
    <w:link w:val="HeaderChar"/>
    <w:uiPriority w:val="99"/>
    <w:unhideWhenUsed/>
    <w:rsid w:val="00682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230"/>
  </w:style>
  <w:style w:type="paragraph" w:styleId="Footer">
    <w:name w:val="footer"/>
    <w:basedOn w:val="Normal"/>
    <w:link w:val="FooterChar"/>
    <w:uiPriority w:val="99"/>
    <w:unhideWhenUsed/>
    <w:rsid w:val="00682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480">
      <w:bodyDiv w:val="1"/>
      <w:marLeft w:val="0"/>
      <w:marRight w:val="0"/>
      <w:marTop w:val="0"/>
      <w:marBottom w:val="0"/>
      <w:divBdr>
        <w:top w:val="none" w:sz="0" w:space="0" w:color="auto"/>
        <w:left w:val="none" w:sz="0" w:space="0" w:color="auto"/>
        <w:bottom w:val="none" w:sz="0" w:space="0" w:color="auto"/>
        <w:right w:val="none" w:sz="0" w:space="0" w:color="auto"/>
      </w:divBdr>
    </w:div>
    <w:div w:id="597100628">
      <w:bodyDiv w:val="1"/>
      <w:marLeft w:val="0"/>
      <w:marRight w:val="0"/>
      <w:marTop w:val="0"/>
      <w:marBottom w:val="0"/>
      <w:divBdr>
        <w:top w:val="none" w:sz="0" w:space="0" w:color="auto"/>
        <w:left w:val="none" w:sz="0" w:space="0" w:color="auto"/>
        <w:bottom w:val="none" w:sz="0" w:space="0" w:color="auto"/>
        <w:right w:val="none" w:sz="0" w:space="0" w:color="auto"/>
      </w:divBdr>
    </w:div>
    <w:div w:id="612059430">
      <w:bodyDiv w:val="1"/>
      <w:marLeft w:val="0"/>
      <w:marRight w:val="0"/>
      <w:marTop w:val="0"/>
      <w:marBottom w:val="0"/>
      <w:divBdr>
        <w:top w:val="none" w:sz="0" w:space="0" w:color="auto"/>
        <w:left w:val="none" w:sz="0" w:space="0" w:color="auto"/>
        <w:bottom w:val="none" w:sz="0" w:space="0" w:color="auto"/>
        <w:right w:val="none" w:sz="0" w:space="0" w:color="auto"/>
      </w:divBdr>
    </w:div>
    <w:div w:id="637687535">
      <w:bodyDiv w:val="1"/>
      <w:marLeft w:val="0"/>
      <w:marRight w:val="0"/>
      <w:marTop w:val="0"/>
      <w:marBottom w:val="0"/>
      <w:divBdr>
        <w:top w:val="none" w:sz="0" w:space="0" w:color="auto"/>
        <w:left w:val="none" w:sz="0" w:space="0" w:color="auto"/>
        <w:bottom w:val="none" w:sz="0" w:space="0" w:color="auto"/>
        <w:right w:val="none" w:sz="0" w:space="0" w:color="auto"/>
      </w:divBdr>
    </w:div>
    <w:div w:id="1278103822">
      <w:bodyDiv w:val="1"/>
      <w:marLeft w:val="0"/>
      <w:marRight w:val="0"/>
      <w:marTop w:val="0"/>
      <w:marBottom w:val="0"/>
      <w:divBdr>
        <w:top w:val="none" w:sz="0" w:space="0" w:color="auto"/>
        <w:left w:val="none" w:sz="0" w:space="0" w:color="auto"/>
        <w:bottom w:val="none" w:sz="0" w:space="0" w:color="auto"/>
        <w:right w:val="none" w:sz="0" w:space="0" w:color="auto"/>
      </w:divBdr>
    </w:div>
    <w:div w:id="1370180926">
      <w:bodyDiv w:val="1"/>
      <w:marLeft w:val="0"/>
      <w:marRight w:val="0"/>
      <w:marTop w:val="0"/>
      <w:marBottom w:val="0"/>
      <w:divBdr>
        <w:top w:val="none" w:sz="0" w:space="0" w:color="auto"/>
        <w:left w:val="none" w:sz="0" w:space="0" w:color="auto"/>
        <w:bottom w:val="none" w:sz="0" w:space="0" w:color="auto"/>
        <w:right w:val="none" w:sz="0" w:space="0" w:color="auto"/>
      </w:divBdr>
      <w:divsChild>
        <w:div w:id="382295560">
          <w:marLeft w:val="0"/>
          <w:marRight w:val="0"/>
          <w:marTop w:val="0"/>
          <w:marBottom w:val="0"/>
          <w:divBdr>
            <w:top w:val="none" w:sz="0" w:space="0" w:color="auto"/>
            <w:left w:val="none" w:sz="0" w:space="0" w:color="auto"/>
            <w:bottom w:val="none" w:sz="0" w:space="0" w:color="auto"/>
            <w:right w:val="none" w:sz="0" w:space="0" w:color="auto"/>
          </w:divBdr>
          <w:divsChild>
            <w:div w:id="1240020065">
              <w:marLeft w:val="0"/>
              <w:marRight w:val="0"/>
              <w:marTop w:val="0"/>
              <w:marBottom w:val="0"/>
              <w:divBdr>
                <w:top w:val="none" w:sz="0" w:space="0" w:color="auto"/>
                <w:left w:val="none" w:sz="0" w:space="0" w:color="auto"/>
                <w:bottom w:val="none" w:sz="0" w:space="0" w:color="auto"/>
                <w:right w:val="none" w:sz="0" w:space="0" w:color="auto"/>
              </w:divBdr>
              <w:divsChild>
                <w:div w:id="1630164877">
                  <w:marLeft w:val="1200"/>
                  <w:marRight w:val="0"/>
                  <w:marTop w:val="0"/>
                  <w:marBottom w:val="0"/>
                  <w:divBdr>
                    <w:top w:val="none" w:sz="0" w:space="0" w:color="auto"/>
                    <w:left w:val="none" w:sz="0" w:space="0" w:color="auto"/>
                    <w:bottom w:val="none" w:sz="0" w:space="0" w:color="auto"/>
                    <w:right w:val="none" w:sz="0" w:space="0" w:color="auto"/>
                  </w:divBdr>
                  <w:divsChild>
                    <w:div w:id="1859466036">
                      <w:marLeft w:val="0"/>
                      <w:marRight w:val="0"/>
                      <w:marTop w:val="0"/>
                      <w:marBottom w:val="0"/>
                      <w:divBdr>
                        <w:top w:val="none" w:sz="0" w:space="0" w:color="auto"/>
                        <w:left w:val="none" w:sz="0" w:space="0" w:color="auto"/>
                        <w:bottom w:val="none" w:sz="0" w:space="0" w:color="auto"/>
                        <w:right w:val="none" w:sz="0" w:space="0" w:color="auto"/>
                      </w:divBdr>
                    </w:div>
                  </w:divsChild>
                </w:div>
                <w:div w:id="15531564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21156790">
          <w:marLeft w:val="0"/>
          <w:marRight w:val="0"/>
          <w:marTop w:val="0"/>
          <w:marBottom w:val="0"/>
          <w:divBdr>
            <w:top w:val="none" w:sz="0" w:space="0" w:color="auto"/>
            <w:left w:val="none" w:sz="0" w:space="0" w:color="auto"/>
            <w:bottom w:val="none" w:sz="0" w:space="0" w:color="auto"/>
            <w:right w:val="none" w:sz="0" w:space="0" w:color="auto"/>
          </w:divBdr>
          <w:divsChild>
            <w:div w:id="465785146">
              <w:marLeft w:val="0"/>
              <w:marRight w:val="0"/>
              <w:marTop w:val="0"/>
              <w:marBottom w:val="0"/>
              <w:divBdr>
                <w:top w:val="none" w:sz="0" w:space="0" w:color="auto"/>
                <w:left w:val="none" w:sz="0" w:space="0" w:color="auto"/>
                <w:bottom w:val="none" w:sz="0" w:space="0" w:color="auto"/>
                <w:right w:val="none" w:sz="0" w:space="0" w:color="auto"/>
              </w:divBdr>
              <w:divsChild>
                <w:div w:id="634260877">
                  <w:marLeft w:val="0"/>
                  <w:marRight w:val="0"/>
                  <w:marTop w:val="0"/>
                  <w:marBottom w:val="0"/>
                  <w:divBdr>
                    <w:top w:val="none" w:sz="0" w:space="0" w:color="auto"/>
                    <w:left w:val="none" w:sz="0" w:space="0" w:color="auto"/>
                    <w:bottom w:val="none" w:sz="0" w:space="0" w:color="auto"/>
                    <w:right w:val="none" w:sz="0" w:space="0" w:color="auto"/>
                  </w:divBdr>
                </w:div>
                <w:div w:id="951786245">
                  <w:marLeft w:val="1200"/>
                  <w:marRight w:val="0"/>
                  <w:marTop w:val="0"/>
                  <w:marBottom w:val="0"/>
                  <w:divBdr>
                    <w:top w:val="none" w:sz="0" w:space="0" w:color="auto"/>
                    <w:left w:val="none" w:sz="0" w:space="0" w:color="auto"/>
                    <w:bottom w:val="none" w:sz="0" w:space="0" w:color="auto"/>
                    <w:right w:val="none" w:sz="0" w:space="0" w:color="auto"/>
                  </w:divBdr>
                  <w:divsChild>
                    <w:div w:id="1384402785">
                      <w:marLeft w:val="0"/>
                      <w:marRight w:val="0"/>
                      <w:marTop w:val="0"/>
                      <w:marBottom w:val="0"/>
                      <w:divBdr>
                        <w:top w:val="none" w:sz="0" w:space="0" w:color="auto"/>
                        <w:left w:val="none" w:sz="0" w:space="0" w:color="auto"/>
                        <w:bottom w:val="none" w:sz="0" w:space="0" w:color="auto"/>
                        <w:right w:val="none" w:sz="0" w:space="0" w:color="auto"/>
                      </w:divBdr>
                    </w:div>
                  </w:divsChild>
                </w:div>
                <w:div w:id="3310330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72065104">
          <w:marLeft w:val="0"/>
          <w:marRight w:val="0"/>
          <w:marTop w:val="0"/>
          <w:marBottom w:val="0"/>
          <w:divBdr>
            <w:top w:val="none" w:sz="0" w:space="0" w:color="auto"/>
            <w:left w:val="none" w:sz="0" w:space="0" w:color="auto"/>
            <w:bottom w:val="none" w:sz="0" w:space="0" w:color="auto"/>
            <w:right w:val="none" w:sz="0" w:space="0" w:color="auto"/>
          </w:divBdr>
          <w:divsChild>
            <w:div w:id="1163812109">
              <w:marLeft w:val="0"/>
              <w:marRight w:val="0"/>
              <w:marTop w:val="0"/>
              <w:marBottom w:val="0"/>
              <w:divBdr>
                <w:top w:val="none" w:sz="0" w:space="0" w:color="auto"/>
                <w:left w:val="none" w:sz="0" w:space="0" w:color="auto"/>
                <w:bottom w:val="none" w:sz="0" w:space="0" w:color="auto"/>
                <w:right w:val="none" w:sz="0" w:space="0" w:color="auto"/>
              </w:divBdr>
              <w:divsChild>
                <w:div w:id="710230747">
                  <w:marLeft w:val="0"/>
                  <w:marRight w:val="0"/>
                  <w:marTop w:val="0"/>
                  <w:marBottom w:val="0"/>
                  <w:divBdr>
                    <w:top w:val="none" w:sz="0" w:space="0" w:color="auto"/>
                    <w:left w:val="none" w:sz="0" w:space="0" w:color="auto"/>
                    <w:bottom w:val="none" w:sz="0" w:space="0" w:color="auto"/>
                    <w:right w:val="none" w:sz="0" w:space="0" w:color="auto"/>
                  </w:divBdr>
                </w:div>
                <w:div w:id="104496782">
                  <w:marLeft w:val="1200"/>
                  <w:marRight w:val="0"/>
                  <w:marTop w:val="0"/>
                  <w:marBottom w:val="0"/>
                  <w:divBdr>
                    <w:top w:val="none" w:sz="0" w:space="0" w:color="auto"/>
                    <w:left w:val="none" w:sz="0" w:space="0" w:color="auto"/>
                    <w:bottom w:val="none" w:sz="0" w:space="0" w:color="auto"/>
                    <w:right w:val="none" w:sz="0" w:space="0" w:color="auto"/>
                  </w:divBdr>
                  <w:divsChild>
                    <w:div w:id="1825049923">
                      <w:marLeft w:val="0"/>
                      <w:marRight w:val="0"/>
                      <w:marTop w:val="0"/>
                      <w:marBottom w:val="0"/>
                      <w:divBdr>
                        <w:top w:val="none" w:sz="0" w:space="0" w:color="auto"/>
                        <w:left w:val="none" w:sz="0" w:space="0" w:color="auto"/>
                        <w:bottom w:val="none" w:sz="0" w:space="0" w:color="auto"/>
                        <w:right w:val="none" w:sz="0" w:space="0" w:color="auto"/>
                      </w:divBdr>
                    </w:div>
                  </w:divsChild>
                </w:div>
                <w:div w:id="9487032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51200475">
          <w:marLeft w:val="0"/>
          <w:marRight w:val="0"/>
          <w:marTop w:val="0"/>
          <w:marBottom w:val="0"/>
          <w:divBdr>
            <w:top w:val="none" w:sz="0" w:space="0" w:color="auto"/>
            <w:left w:val="none" w:sz="0" w:space="0" w:color="auto"/>
            <w:bottom w:val="none" w:sz="0" w:space="0" w:color="auto"/>
            <w:right w:val="none" w:sz="0" w:space="0" w:color="auto"/>
          </w:divBdr>
          <w:divsChild>
            <w:div w:id="236288630">
              <w:marLeft w:val="0"/>
              <w:marRight w:val="0"/>
              <w:marTop w:val="0"/>
              <w:marBottom w:val="0"/>
              <w:divBdr>
                <w:top w:val="none" w:sz="0" w:space="0" w:color="auto"/>
                <w:left w:val="none" w:sz="0" w:space="0" w:color="auto"/>
                <w:bottom w:val="none" w:sz="0" w:space="0" w:color="auto"/>
                <w:right w:val="none" w:sz="0" w:space="0" w:color="auto"/>
              </w:divBdr>
              <w:divsChild>
                <w:div w:id="2126651077">
                  <w:marLeft w:val="0"/>
                  <w:marRight w:val="0"/>
                  <w:marTop w:val="0"/>
                  <w:marBottom w:val="0"/>
                  <w:divBdr>
                    <w:top w:val="none" w:sz="0" w:space="0" w:color="auto"/>
                    <w:left w:val="none" w:sz="0" w:space="0" w:color="auto"/>
                    <w:bottom w:val="none" w:sz="0" w:space="0" w:color="auto"/>
                    <w:right w:val="none" w:sz="0" w:space="0" w:color="auto"/>
                  </w:divBdr>
                </w:div>
                <w:div w:id="1602059171">
                  <w:marLeft w:val="1200"/>
                  <w:marRight w:val="0"/>
                  <w:marTop w:val="0"/>
                  <w:marBottom w:val="0"/>
                  <w:divBdr>
                    <w:top w:val="none" w:sz="0" w:space="0" w:color="auto"/>
                    <w:left w:val="none" w:sz="0" w:space="0" w:color="auto"/>
                    <w:bottom w:val="none" w:sz="0" w:space="0" w:color="auto"/>
                    <w:right w:val="none" w:sz="0" w:space="0" w:color="auto"/>
                  </w:divBdr>
                  <w:divsChild>
                    <w:div w:id="119615046">
                      <w:marLeft w:val="0"/>
                      <w:marRight w:val="0"/>
                      <w:marTop w:val="0"/>
                      <w:marBottom w:val="0"/>
                      <w:divBdr>
                        <w:top w:val="none" w:sz="0" w:space="0" w:color="auto"/>
                        <w:left w:val="none" w:sz="0" w:space="0" w:color="auto"/>
                        <w:bottom w:val="none" w:sz="0" w:space="0" w:color="auto"/>
                        <w:right w:val="none" w:sz="0" w:space="0" w:color="auto"/>
                      </w:divBdr>
                    </w:div>
                  </w:divsChild>
                </w:div>
                <w:div w:id="12525434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3669182">
          <w:marLeft w:val="0"/>
          <w:marRight w:val="0"/>
          <w:marTop w:val="0"/>
          <w:marBottom w:val="0"/>
          <w:divBdr>
            <w:top w:val="none" w:sz="0" w:space="0" w:color="auto"/>
            <w:left w:val="none" w:sz="0" w:space="0" w:color="auto"/>
            <w:bottom w:val="none" w:sz="0" w:space="0" w:color="auto"/>
            <w:right w:val="none" w:sz="0" w:space="0" w:color="auto"/>
          </w:divBdr>
          <w:divsChild>
            <w:div w:id="1129933611">
              <w:marLeft w:val="0"/>
              <w:marRight w:val="0"/>
              <w:marTop w:val="0"/>
              <w:marBottom w:val="0"/>
              <w:divBdr>
                <w:top w:val="none" w:sz="0" w:space="0" w:color="auto"/>
                <w:left w:val="none" w:sz="0" w:space="0" w:color="auto"/>
                <w:bottom w:val="none" w:sz="0" w:space="0" w:color="auto"/>
                <w:right w:val="none" w:sz="0" w:space="0" w:color="auto"/>
              </w:divBdr>
              <w:divsChild>
                <w:div w:id="616257419">
                  <w:marLeft w:val="0"/>
                  <w:marRight w:val="0"/>
                  <w:marTop w:val="0"/>
                  <w:marBottom w:val="0"/>
                  <w:divBdr>
                    <w:top w:val="none" w:sz="0" w:space="0" w:color="auto"/>
                    <w:left w:val="none" w:sz="0" w:space="0" w:color="auto"/>
                    <w:bottom w:val="none" w:sz="0" w:space="0" w:color="auto"/>
                    <w:right w:val="none" w:sz="0" w:space="0" w:color="auto"/>
                  </w:divBdr>
                </w:div>
                <w:div w:id="1911571659">
                  <w:marLeft w:val="1200"/>
                  <w:marRight w:val="0"/>
                  <w:marTop w:val="0"/>
                  <w:marBottom w:val="0"/>
                  <w:divBdr>
                    <w:top w:val="none" w:sz="0" w:space="0" w:color="auto"/>
                    <w:left w:val="none" w:sz="0" w:space="0" w:color="auto"/>
                    <w:bottom w:val="none" w:sz="0" w:space="0" w:color="auto"/>
                    <w:right w:val="none" w:sz="0" w:space="0" w:color="auto"/>
                  </w:divBdr>
                  <w:divsChild>
                    <w:div w:id="1426918274">
                      <w:marLeft w:val="0"/>
                      <w:marRight w:val="0"/>
                      <w:marTop w:val="0"/>
                      <w:marBottom w:val="0"/>
                      <w:divBdr>
                        <w:top w:val="none" w:sz="0" w:space="0" w:color="auto"/>
                        <w:left w:val="none" w:sz="0" w:space="0" w:color="auto"/>
                        <w:bottom w:val="none" w:sz="0" w:space="0" w:color="auto"/>
                        <w:right w:val="none" w:sz="0" w:space="0" w:color="auto"/>
                      </w:divBdr>
                    </w:div>
                  </w:divsChild>
                </w:div>
                <w:div w:id="129664136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galban@seeingindepend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Jump</dc:creator>
  <cp:keywords/>
  <dc:description/>
  <cp:lastModifiedBy>Debara Jump</cp:lastModifiedBy>
  <cp:revision>2</cp:revision>
  <cp:lastPrinted>2021-04-08T16:46:00Z</cp:lastPrinted>
  <dcterms:created xsi:type="dcterms:W3CDTF">2021-04-12T15:53:00Z</dcterms:created>
  <dcterms:modified xsi:type="dcterms:W3CDTF">2021-04-12T15:53:00Z</dcterms:modified>
</cp:coreProperties>
</file>